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0AC" w:rsidRDefault="009960AC" w:rsidP="009960AC">
      <w:pPr>
        <w:rPr>
          <w:rFonts w:ascii="Times New Roman" w:hAnsi="Times New Roman"/>
          <w:sz w:val="28"/>
          <w:szCs w:val="28"/>
        </w:rPr>
      </w:pPr>
    </w:p>
    <w:p w:rsidR="009960AC" w:rsidRPr="00CA0383" w:rsidRDefault="009960AC" w:rsidP="009960A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CA0383">
        <w:rPr>
          <w:rFonts w:ascii="Times New Roman" w:hAnsi="Times New Roman"/>
          <w:sz w:val="28"/>
          <w:szCs w:val="28"/>
        </w:rPr>
        <w:t>Извещение о предоставлении земельного участка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A0383">
        <w:rPr>
          <w:rFonts w:ascii="Times New Roman" w:hAnsi="Times New Roman"/>
          <w:sz w:val="28"/>
          <w:szCs w:val="28"/>
        </w:rPr>
        <w:t>для ЛПХ</w:t>
      </w:r>
    </w:p>
    <w:p w:rsidR="009960AC" w:rsidRPr="00CA0383" w:rsidRDefault="009960AC" w:rsidP="009960AC">
      <w:pPr>
        <w:rPr>
          <w:rFonts w:ascii="Times New Roman" w:hAnsi="Times New Roman"/>
          <w:sz w:val="24"/>
          <w:szCs w:val="24"/>
        </w:rPr>
      </w:pPr>
    </w:p>
    <w:p w:rsidR="009960AC" w:rsidRPr="00CA0383" w:rsidRDefault="009960AC" w:rsidP="009960AC">
      <w:pPr>
        <w:rPr>
          <w:rFonts w:ascii="Times New Roman" w:hAnsi="Times New Roman"/>
          <w:sz w:val="24"/>
          <w:szCs w:val="24"/>
        </w:rPr>
      </w:pPr>
      <w:r w:rsidRPr="00CA0383">
        <w:rPr>
          <w:rFonts w:ascii="Times New Roman" w:hAnsi="Times New Roman"/>
          <w:sz w:val="24"/>
          <w:szCs w:val="24"/>
        </w:rPr>
        <w:t>Администрация Вишневского сельсовета Щигровского района Курской области в соответствии с пунктами 19, 20 статьи 39.11 Земельного кодекса Российской Федерации" от 25.10.2001 N 136-ФЗ, информирует о возможности предоставления в аренду  земельн</w:t>
      </w:r>
      <w:r w:rsidR="00277F0F">
        <w:rPr>
          <w:rFonts w:ascii="Times New Roman" w:hAnsi="Times New Roman"/>
          <w:sz w:val="24"/>
          <w:szCs w:val="24"/>
        </w:rPr>
        <w:t>ый</w:t>
      </w:r>
      <w:r w:rsidRPr="00CA0383">
        <w:rPr>
          <w:rFonts w:ascii="Times New Roman" w:hAnsi="Times New Roman"/>
          <w:sz w:val="24"/>
          <w:szCs w:val="24"/>
        </w:rPr>
        <w:t xml:space="preserve">  участ</w:t>
      </w:r>
      <w:r w:rsidR="00132A72">
        <w:rPr>
          <w:rFonts w:ascii="Times New Roman" w:hAnsi="Times New Roman"/>
          <w:sz w:val="24"/>
          <w:szCs w:val="24"/>
        </w:rPr>
        <w:t>о</w:t>
      </w:r>
      <w:r w:rsidRPr="00CA0383">
        <w:rPr>
          <w:rFonts w:ascii="Times New Roman" w:hAnsi="Times New Roman"/>
          <w:sz w:val="24"/>
          <w:szCs w:val="24"/>
        </w:rPr>
        <w:t>к из земель населенных пунктов площадью: 2</w:t>
      </w:r>
      <w:r w:rsidR="00277F0F">
        <w:rPr>
          <w:rFonts w:ascii="Times New Roman" w:hAnsi="Times New Roman"/>
          <w:sz w:val="24"/>
          <w:szCs w:val="24"/>
        </w:rPr>
        <w:t>000</w:t>
      </w:r>
      <w:r w:rsidRPr="00CA0383">
        <w:rPr>
          <w:rFonts w:ascii="Times New Roman" w:hAnsi="Times New Roman"/>
          <w:sz w:val="24"/>
          <w:szCs w:val="24"/>
        </w:rPr>
        <w:t xml:space="preserve"> кв</w:t>
      </w:r>
      <w:proofErr w:type="gramStart"/>
      <w:r w:rsidRPr="00CA0383">
        <w:rPr>
          <w:rFonts w:ascii="Times New Roman" w:hAnsi="Times New Roman"/>
          <w:sz w:val="24"/>
          <w:szCs w:val="24"/>
        </w:rPr>
        <w:t>.м</w:t>
      </w:r>
      <w:proofErr w:type="gramEnd"/>
      <w:r w:rsidRPr="00CA0383">
        <w:rPr>
          <w:rFonts w:ascii="Times New Roman" w:hAnsi="Times New Roman"/>
          <w:sz w:val="24"/>
          <w:szCs w:val="24"/>
        </w:rPr>
        <w:t xml:space="preserve">, (разрешенное использование «для ведения личного подсобного хозяйства»), имеющих адресные ориентиры: Россия, Курская область, Щигровский район, Вишневский сельсовет, д. </w:t>
      </w:r>
      <w:r w:rsidR="00277F0F">
        <w:rPr>
          <w:rFonts w:ascii="Times New Roman" w:hAnsi="Times New Roman"/>
          <w:sz w:val="24"/>
          <w:szCs w:val="24"/>
        </w:rPr>
        <w:t>Ивановка</w:t>
      </w:r>
      <w:r w:rsidRPr="00CA03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CA0383">
        <w:rPr>
          <w:rFonts w:ascii="Times New Roman" w:hAnsi="Times New Roman"/>
          <w:sz w:val="24"/>
          <w:szCs w:val="24"/>
        </w:rPr>
        <w:t xml:space="preserve">Заинтересованные лица могут подавать заявления о намерении участвовать в аукционе на право заключения договора аренды земельного участка, по адресу: 306536, Россия, Курская область, Щигровский район, Вишневский сельсовет, п. Вишневка, адрес электронной почты: </w:t>
      </w:r>
      <w:proofErr w:type="spellStart"/>
      <w:r w:rsidRPr="00CA0383">
        <w:rPr>
          <w:rFonts w:ascii="Times New Roman" w:hAnsi="Times New Roman"/>
          <w:sz w:val="24"/>
          <w:szCs w:val="24"/>
        </w:rPr>
        <w:t>vishnevskiy.shigry@yandex.ru</w:t>
      </w:r>
      <w:proofErr w:type="spellEnd"/>
      <w:r w:rsidRPr="00CA0383">
        <w:rPr>
          <w:rFonts w:ascii="Times New Roman" w:hAnsi="Times New Roman"/>
          <w:sz w:val="24"/>
          <w:szCs w:val="24"/>
        </w:rPr>
        <w:t>, контактный телефон: 8 (47145) 4-07-63, Администрация Вишневского сельсовета Щигровского района Курской области (в том числе через ОБУ «МФЦ» вне зависимости от места его нахождения</w:t>
      </w:r>
      <w:proofErr w:type="gramEnd"/>
      <w:r w:rsidRPr="00CA0383">
        <w:rPr>
          <w:rFonts w:ascii="Times New Roman" w:hAnsi="Times New Roman"/>
          <w:sz w:val="24"/>
          <w:szCs w:val="24"/>
        </w:rPr>
        <w:t xml:space="preserve">) в течение  тридцати дней </w:t>
      </w:r>
      <w:proofErr w:type="gramStart"/>
      <w:r w:rsidRPr="00CA0383">
        <w:rPr>
          <w:rFonts w:ascii="Times New Roman" w:hAnsi="Times New Roman"/>
          <w:sz w:val="24"/>
          <w:szCs w:val="24"/>
        </w:rPr>
        <w:t>с даты публикации</w:t>
      </w:r>
      <w:proofErr w:type="gramEnd"/>
      <w:r w:rsidRPr="00CA0383">
        <w:rPr>
          <w:rFonts w:ascii="Times New Roman" w:hAnsi="Times New Roman"/>
          <w:sz w:val="24"/>
          <w:szCs w:val="24"/>
        </w:rPr>
        <w:t xml:space="preserve"> настоящего объявления. Ознакомиться со схемами  расположения земельных  участков, в соответствии с которыми предстоит образовать соответствующие земельные  участки,  возможно в Администрации Вишневского сельсовета Щигровского района Курской области по указанному выше адресу  в рабочие дни.</w:t>
      </w:r>
    </w:p>
    <w:p w:rsidR="009960AC" w:rsidRPr="00CA0383" w:rsidRDefault="009960AC" w:rsidP="009960AC">
      <w:pPr>
        <w:rPr>
          <w:rFonts w:ascii="Times New Roman" w:hAnsi="Times New Roman"/>
          <w:sz w:val="24"/>
          <w:szCs w:val="24"/>
        </w:rPr>
      </w:pPr>
    </w:p>
    <w:p w:rsidR="009960AC" w:rsidRPr="00CA0383" w:rsidRDefault="009960AC" w:rsidP="009960AC">
      <w:pPr>
        <w:rPr>
          <w:sz w:val="24"/>
          <w:szCs w:val="24"/>
        </w:rPr>
      </w:pPr>
    </w:p>
    <w:p w:rsidR="00055CEF" w:rsidRDefault="00055CEF"/>
    <w:sectPr w:rsidR="00055CEF" w:rsidSect="004F2A3C">
      <w:pgSz w:w="11906" w:h="16838"/>
      <w:pgMar w:top="567" w:right="851" w:bottom="567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60AC"/>
    <w:rsid w:val="00055CEF"/>
    <w:rsid w:val="00132A72"/>
    <w:rsid w:val="00277F0F"/>
    <w:rsid w:val="008A2404"/>
    <w:rsid w:val="009619ED"/>
    <w:rsid w:val="009960AC"/>
    <w:rsid w:val="00EB3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0A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201</Words>
  <Characters>1150</Characters>
  <Application>Microsoft Office Word</Application>
  <DocSecurity>0</DocSecurity>
  <Lines>9</Lines>
  <Paragraphs>2</Paragraphs>
  <ScaleCrop>false</ScaleCrop>
  <Company>Microsoft</Company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2015-12-09T11:09:00Z</dcterms:created>
  <dcterms:modified xsi:type="dcterms:W3CDTF">2015-12-21T11:59:00Z</dcterms:modified>
</cp:coreProperties>
</file>